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after="163" w:afterLines="50"/>
        <w:rPr>
          <w:b w:val="0"/>
        </w:rPr>
      </w:pPr>
      <w:r>
        <w:rPr>
          <w:rFonts w:hint="eastAsia" w:ascii="黑体" w:hAnsi="黑体"/>
          <w:b w:val="0"/>
        </w:rPr>
        <w:t>2019</w:t>
      </w:r>
      <w:r>
        <w:rPr>
          <w:rFonts w:hint="eastAsia"/>
          <w:b w:val="0"/>
        </w:rPr>
        <w:t>年</w:t>
      </w:r>
      <w:r>
        <w:rPr>
          <w:rFonts w:hint="eastAsia"/>
          <w:b w:val="0"/>
          <w:lang w:val="en-US" w:eastAsia="zh-CN"/>
        </w:rPr>
        <w:t>第二次</w:t>
      </w:r>
      <w:r>
        <w:rPr>
          <w:rFonts w:hint="eastAsia"/>
          <w:b w:val="0"/>
        </w:rPr>
        <w:t>高职扩招专项考试保送、免试申请表</w:t>
      </w:r>
    </w:p>
    <w:tbl>
      <w:tblPr>
        <w:tblStyle w:val="10"/>
        <w:tblW w:w="953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815"/>
        <w:gridCol w:w="279"/>
        <w:gridCol w:w="281"/>
        <w:gridCol w:w="280"/>
        <w:gridCol w:w="278"/>
        <w:gridCol w:w="282"/>
        <w:gridCol w:w="282"/>
        <w:gridCol w:w="281"/>
        <w:gridCol w:w="280"/>
        <w:gridCol w:w="280"/>
        <w:gridCol w:w="279"/>
        <w:gridCol w:w="280"/>
        <w:gridCol w:w="280"/>
        <w:gridCol w:w="6"/>
        <w:gridCol w:w="275"/>
        <w:gridCol w:w="280"/>
        <w:gridCol w:w="286"/>
        <w:gridCol w:w="282"/>
        <w:gridCol w:w="282"/>
        <w:gridCol w:w="283"/>
        <w:gridCol w:w="283"/>
        <w:gridCol w:w="284"/>
        <w:gridCol w:w="285"/>
        <w:gridCol w:w="280"/>
        <w:gridCol w:w="281"/>
        <w:gridCol w:w="281"/>
        <w:gridCol w:w="287"/>
        <w:gridCol w:w="281"/>
        <w:gridCol w:w="280"/>
        <w:gridCol w:w="281"/>
        <w:gridCol w:w="2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</w:rPr>
              <w:t>考生填写</w:t>
            </w: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243" w:type="dxa"/>
            <w:gridSpan w:val="8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839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0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0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6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2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2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3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3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4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5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0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7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0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b/>
              </w:rPr>
            </w:pP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9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0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78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2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2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0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0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79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0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1127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</w:pPr>
            <w:r>
              <w:rPr>
                <w:rFonts w:hint="eastAsia"/>
              </w:rPr>
              <w:t>高考</w:t>
            </w:r>
          </w:p>
          <w:p>
            <w:pPr>
              <w:spacing w:line="300" w:lineRule="exact"/>
              <w:ind w:firstLine="0" w:firstLineChars="0"/>
              <w:jc w:val="center"/>
            </w:pPr>
            <w:r>
              <w:rPr>
                <w:rFonts w:hint="eastAsia"/>
              </w:rPr>
              <w:t>报名号</w:t>
            </w:r>
          </w:p>
        </w:tc>
        <w:tc>
          <w:tcPr>
            <w:tcW w:w="282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2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3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3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4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5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0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7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0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ind w:firstLine="0" w:firstLineChars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b/>
              </w:rPr>
            </w:pP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</w:pPr>
            <w:r>
              <w:rPr>
                <w:rFonts w:hint="eastAsia"/>
              </w:rPr>
              <w:t>考生类别</w:t>
            </w:r>
          </w:p>
        </w:tc>
        <w:tc>
          <w:tcPr>
            <w:tcW w:w="8160" w:type="dxa"/>
            <w:gridSpan w:val="30"/>
            <w:vAlign w:val="center"/>
          </w:tcPr>
          <w:p>
            <w:pPr>
              <w:spacing w:line="300" w:lineRule="exact"/>
              <w:ind w:firstLine="0" w:firstLineChars="0"/>
              <w:jc w:val="left"/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rFonts w:hint="eastAsia"/>
              </w:rPr>
              <w:t xml:space="preserve">□高中、中职毕业生 </w:t>
            </w:r>
            <w:r>
              <w:t xml:space="preserve">     </w:t>
            </w:r>
            <w:r>
              <w:rPr>
                <w:rFonts w:hint="eastAsia"/>
              </w:rPr>
              <w:t xml:space="preserve">□退役军人 </w:t>
            </w:r>
            <w:r>
              <w:t xml:space="preserve"> </w:t>
            </w:r>
            <w:bookmarkStart w:id="0" w:name="_GoBack"/>
            <w:bookmarkEnd w:id="0"/>
            <w:r>
              <w:t xml:space="preserve">    </w:t>
            </w:r>
            <w:r>
              <w:rPr>
                <w:rFonts w:hint="eastAsia"/>
              </w:rPr>
              <w:t>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b/>
              </w:rPr>
            </w:pP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申请学校</w:t>
            </w:r>
          </w:p>
        </w:tc>
        <w:tc>
          <w:tcPr>
            <w:tcW w:w="3368" w:type="dxa"/>
            <w:gridSpan w:val="13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hint="eastAsia"/>
              </w:rPr>
            </w:pPr>
          </w:p>
        </w:tc>
        <w:tc>
          <w:tcPr>
            <w:tcW w:w="841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申请专业</w:t>
            </w:r>
          </w:p>
        </w:tc>
        <w:tc>
          <w:tcPr>
            <w:tcW w:w="3951" w:type="dxa"/>
            <w:gridSpan w:val="14"/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rPr>
                <w:b/>
              </w:rPr>
            </w:pPr>
          </w:p>
        </w:tc>
        <w:tc>
          <w:tcPr>
            <w:tcW w:w="81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</w:pPr>
            <w:r>
              <w:rPr>
                <w:rFonts w:hint="eastAsia"/>
              </w:rPr>
              <w:t>申请类别</w:t>
            </w:r>
          </w:p>
        </w:tc>
        <w:tc>
          <w:tcPr>
            <w:tcW w:w="8160" w:type="dxa"/>
            <w:gridSpan w:val="30"/>
            <w:vAlign w:val="center"/>
          </w:tcPr>
          <w:p>
            <w:pPr>
              <w:spacing w:line="300" w:lineRule="exact"/>
              <w:ind w:firstLine="0" w:firstLineChars="0"/>
              <w:jc w:val="left"/>
            </w:pPr>
            <w:r>
              <w:rPr>
                <w:rFonts w:hint="eastAsia"/>
              </w:rPr>
              <w:t xml:space="preserve"> </w:t>
            </w:r>
            <w:r>
              <w:t xml:space="preserve">     </w:t>
            </w:r>
            <w:r>
              <w:rPr>
                <w:rFonts w:hint="eastAsia"/>
              </w:rPr>
              <w:t xml:space="preserve">□保送 </w:t>
            </w:r>
            <w:r>
              <w:t xml:space="preserve">     </w:t>
            </w:r>
            <w:r>
              <w:rPr>
                <w:rFonts w:hint="eastAsia"/>
              </w:rPr>
              <w:t>□职业技能测试免试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</w:pPr>
          </w:p>
        </w:tc>
        <w:tc>
          <w:tcPr>
            <w:tcW w:w="81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</w:pPr>
            <w:r>
              <w:rPr>
                <w:rFonts w:hint="eastAsia"/>
              </w:rPr>
              <w:t>材</w:t>
            </w:r>
          </w:p>
          <w:p>
            <w:pPr>
              <w:spacing w:line="240" w:lineRule="auto"/>
              <w:ind w:firstLine="0" w:firstLineChars="0"/>
              <w:jc w:val="center"/>
            </w:pPr>
            <w:r>
              <w:rPr>
                <w:rFonts w:hint="eastAsia"/>
              </w:rPr>
              <w:t>料</w:t>
            </w:r>
          </w:p>
          <w:p>
            <w:pPr>
              <w:spacing w:line="240" w:lineRule="auto"/>
              <w:ind w:firstLine="0" w:firstLineChars="0"/>
              <w:jc w:val="center"/>
            </w:pPr>
            <w:r>
              <w:rPr>
                <w:rFonts w:hint="eastAsia"/>
              </w:rPr>
              <w:t>清</w:t>
            </w:r>
          </w:p>
          <w:p>
            <w:pPr>
              <w:spacing w:line="240" w:lineRule="auto"/>
              <w:ind w:firstLine="0" w:firstLineChars="0"/>
              <w:jc w:val="center"/>
            </w:pPr>
            <w:r>
              <w:rPr>
                <w:rFonts w:hint="eastAsia"/>
              </w:rPr>
              <w:t>单</w:t>
            </w:r>
          </w:p>
        </w:tc>
        <w:tc>
          <w:tcPr>
            <w:tcW w:w="5339" w:type="dxa"/>
            <w:gridSpan w:val="20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证书名称</w:t>
            </w:r>
          </w:p>
        </w:tc>
        <w:tc>
          <w:tcPr>
            <w:tcW w:w="2821" w:type="dxa"/>
            <w:gridSpan w:val="10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颁证机构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</w:pPr>
          </w:p>
        </w:tc>
        <w:tc>
          <w:tcPr>
            <w:tcW w:w="815" w:type="dxa"/>
            <w:vMerge w:val="continue"/>
          </w:tcPr>
          <w:p>
            <w:pPr>
              <w:spacing w:before="163" w:beforeLines="50"/>
              <w:ind w:firstLine="480"/>
            </w:pPr>
          </w:p>
        </w:tc>
        <w:tc>
          <w:tcPr>
            <w:tcW w:w="5339" w:type="dxa"/>
            <w:gridSpan w:val="20"/>
            <w:vAlign w:val="center"/>
          </w:tcPr>
          <w:p>
            <w:pPr>
              <w:spacing w:line="240" w:lineRule="auto"/>
              <w:ind w:firstLine="0" w:firstLineChars="0"/>
            </w:pPr>
          </w:p>
        </w:tc>
        <w:tc>
          <w:tcPr>
            <w:tcW w:w="2821" w:type="dxa"/>
            <w:gridSpan w:val="10"/>
            <w:vAlign w:val="center"/>
          </w:tcPr>
          <w:p>
            <w:pPr>
              <w:spacing w:line="240" w:lineRule="auto"/>
              <w:ind w:firstLine="0" w:firstLineChars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</w:pPr>
          </w:p>
        </w:tc>
        <w:tc>
          <w:tcPr>
            <w:tcW w:w="815" w:type="dxa"/>
            <w:vMerge w:val="continue"/>
          </w:tcPr>
          <w:p>
            <w:pPr>
              <w:spacing w:before="163" w:beforeLines="50"/>
              <w:ind w:firstLine="480"/>
            </w:pPr>
          </w:p>
        </w:tc>
        <w:tc>
          <w:tcPr>
            <w:tcW w:w="5339" w:type="dxa"/>
            <w:gridSpan w:val="20"/>
            <w:vAlign w:val="center"/>
          </w:tcPr>
          <w:p>
            <w:pPr>
              <w:spacing w:line="240" w:lineRule="auto"/>
              <w:ind w:firstLine="0" w:firstLineChars="0"/>
            </w:pPr>
          </w:p>
        </w:tc>
        <w:tc>
          <w:tcPr>
            <w:tcW w:w="2821" w:type="dxa"/>
            <w:gridSpan w:val="10"/>
            <w:vAlign w:val="center"/>
          </w:tcPr>
          <w:p>
            <w:pPr>
              <w:spacing w:line="240" w:lineRule="auto"/>
              <w:ind w:firstLine="0" w:firstLineChars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</w:pPr>
          </w:p>
        </w:tc>
        <w:tc>
          <w:tcPr>
            <w:tcW w:w="815" w:type="dxa"/>
            <w:vMerge w:val="continue"/>
          </w:tcPr>
          <w:p>
            <w:pPr>
              <w:spacing w:before="163" w:beforeLines="50"/>
              <w:ind w:firstLine="480"/>
            </w:pPr>
          </w:p>
        </w:tc>
        <w:tc>
          <w:tcPr>
            <w:tcW w:w="5339" w:type="dxa"/>
            <w:gridSpan w:val="20"/>
            <w:vAlign w:val="center"/>
          </w:tcPr>
          <w:p>
            <w:pPr>
              <w:spacing w:line="240" w:lineRule="auto"/>
              <w:ind w:firstLine="0" w:firstLineChars="0"/>
            </w:pPr>
          </w:p>
        </w:tc>
        <w:tc>
          <w:tcPr>
            <w:tcW w:w="2821" w:type="dxa"/>
            <w:gridSpan w:val="10"/>
            <w:vAlign w:val="center"/>
          </w:tcPr>
          <w:p>
            <w:pPr>
              <w:spacing w:line="240" w:lineRule="auto"/>
              <w:ind w:firstLine="0" w:firstLineChars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</w:pPr>
          </w:p>
        </w:tc>
        <w:tc>
          <w:tcPr>
            <w:tcW w:w="815" w:type="dxa"/>
            <w:vMerge w:val="continue"/>
          </w:tcPr>
          <w:p>
            <w:pPr>
              <w:spacing w:before="163" w:beforeLines="50"/>
              <w:ind w:firstLine="480"/>
            </w:pPr>
          </w:p>
        </w:tc>
        <w:tc>
          <w:tcPr>
            <w:tcW w:w="5339" w:type="dxa"/>
            <w:gridSpan w:val="20"/>
            <w:vAlign w:val="center"/>
          </w:tcPr>
          <w:p>
            <w:pPr>
              <w:spacing w:line="240" w:lineRule="auto"/>
              <w:ind w:firstLine="0" w:firstLineChars="0"/>
            </w:pPr>
          </w:p>
        </w:tc>
        <w:tc>
          <w:tcPr>
            <w:tcW w:w="2821" w:type="dxa"/>
            <w:gridSpan w:val="10"/>
            <w:vAlign w:val="center"/>
          </w:tcPr>
          <w:p>
            <w:pPr>
              <w:spacing w:line="240" w:lineRule="auto"/>
              <w:ind w:firstLine="0" w:firstLineChars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557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auto"/>
              <w:ind w:firstLine="0" w:firstLineChars="0"/>
            </w:pPr>
          </w:p>
        </w:tc>
        <w:tc>
          <w:tcPr>
            <w:tcW w:w="8975" w:type="dxa"/>
            <w:gridSpan w:val="31"/>
            <w:tcBorders>
              <w:bottom w:val="single" w:color="auto" w:sz="12" w:space="0"/>
            </w:tcBorders>
          </w:tcPr>
          <w:p>
            <w:pPr>
              <w:spacing w:before="163" w:beforeLines="50"/>
              <w:ind w:firstLine="480"/>
            </w:pPr>
            <w:r>
              <w:rPr>
                <w:rFonts w:hint="eastAsia"/>
              </w:rPr>
              <w:t>1、本人承诺以上所填信息属实，所有证明材料真实、有效、无任何虚假信息。</w:t>
            </w:r>
          </w:p>
          <w:p>
            <w:pPr>
              <w:ind w:firstLine="480"/>
            </w:pPr>
            <w:r>
              <w:rPr>
                <w:rFonts w:hint="eastAsia"/>
              </w:rPr>
              <w:t>2、本人已知晓：学校受理后将对申请材料进行审核，审核通过后将在学校招生网予以公示，保送、免试以公示名单为准。</w:t>
            </w:r>
          </w:p>
          <w:p>
            <w:pPr>
              <w:spacing w:before="163" w:beforeLines="50" w:after="163" w:afterLines="50"/>
              <w:ind w:right="1920" w:rightChars="800" w:firstLine="0" w:firstLineChars="0"/>
              <w:jc w:val="right"/>
            </w:pPr>
            <w:r>
              <w:rPr>
                <w:rFonts w:hint="eastAsia"/>
              </w:rPr>
              <w:t>申请人签名：</w:t>
            </w:r>
          </w:p>
          <w:p>
            <w:pPr>
              <w:spacing w:before="163" w:beforeLines="50" w:after="163" w:afterLines="50"/>
              <w:ind w:right="1920" w:rightChars="800" w:firstLine="480"/>
              <w:jc w:val="right"/>
            </w:pPr>
            <w:r>
              <w:rPr>
                <w:rFonts w:hint="eastAsia"/>
              </w:rPr>
              <w:t>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55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</w:rPr>
              <w:t>高校意见</w:t>
            </w:r>
          </w:p>
        </w:tc>
        <w:tc>
          <w:tcPr>
            <w:tcW w:w="8975" w:type="dxa"/>
            <w:gridSpan w:val="31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before="163" w:beforeLines="50" w:line="240" w:lineRule="auto"/>
              <w:ind w:firstLine="0" w:firstLineChars="0"/>
            </w:pPr>
          </w:p>
        </w:tc>
      </w:tr>
    </w:tbl>
    <w:p>
      <w:pPr>
        <w:ind w:firstLine="48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797" w:bottom="1361" w:left="1797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AC9"/>
    <w:rsid w:val="00005043"/>
    <w:rsid w:val="00032A22"/>
    <w:rsid w:val="00065B3E"/>
    <w:rsid w:val="001159FF"/>
    <w:rsid w:val="001319AD"/>
    <w:rsid w:val="001327DA"/>
    <w:rsid w:val="001B27C6"/>
    <w:rsid w:val="00322160"/>
    <w:rsid w:val="003912D3"/>
    <w:rsid w:val="00405AC9"/>
    <w:rsid w:val="004A7648"/>
    <w:rsid w:val="00555702"/>
    <w:rsid w:val="006B07B8"/>
    <w:rsid w:val="0070341B"/>
    <w:rsid w:val="007535B6"/>
    <w:rsid w:val="007A525A"/>
    <w:rsid w:val="007C0064"/>
    <w:rsid w:val="007D0F6E"/>
    <w:rsid w:val="007F2EF0"/>
    <w:rsid w:val="00845694"/>
    <w:rsid w:val="00967BAA"/>
    <w:rsid w:val="00973D52"/>
    <w:rsid w:val="00996EF4"/>
    <w:rsid w:val="009B6E41"/>
    <w:rsid w:val="009E2045"/>
    <w:rsid w:val="00B5472F"/>
    <w:rsid w:val="00B77623"/>
    <w:rsid w:val="00BD6D53"/>
    <w:rsid w:val="00BD78B9"/>
    <w:rsid w:val="00C276C5"/>
    <w:rsid w:val="00C80A4D"/>
    <w:rsid w:val="00CB63F7"/>
    <w:rsid w:val="00CD5E9E"/>
    <w:rsid w:val="00DD1D32"/>
    <w:rsid w:val="00E5214D"/>
    <w:rsid w:val="00EE7218"/>
    <w:rsid w:val="00F15F6F"/>
    <w:rsid w:val="00F8695B"/>
    <w:rsid w:val="00FB37EE"/>
    <w:rsid w:val="00FD058C"/>
    <w:rsid w:val="05EA24E3"/>
    <w:rsid w:val="7BED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410E0F-2108-44E7-84E0-03EA661CE4EB}">
  <ds:schemaRefs/>
</ds:datastoreItem>
</file>